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0B60E" w14:textId="77777777" w:rsidR="00724432" w:rsidRDefault="00724432" w:rsidP="00A1319E">
      <w:pPr>
        <w:pStyle w:val="Heading1"/>
        <w:rPr>
          <w:rFonts w:ascii="Calibri" w:hAnsi="Calibri" w:cs="Calibri"/>
          <w:sz w:val="32"/>
        </w:rPr>
      </w:pPr>
      <w:bookmarkStart w:id="0" w:name="_GoBack"/>
      <w:bookmarkEnd w:id="0"/>
    </w:p>
    <w:p w14:paraId="19E7781E" w14:textId="0687C4AC" w:rsidR="005D4F27" w:rsidRPr="00E000D7" w:rsidRDefault="005D4F27" w:rsidP="00A1319E">
      <w:pPr>
        <w:pStyle w:val="Heading1"/>
        <w:rPr>
          <w:rFonts w:ascii="Calibri" w:hAnsi="Calibri" w:cs="Calibri"/>
          <w:b/>
          <w:sz w:val="32"/>
        </w:rPr>
      </w:pPr>
      <w:r w:rsidRPr="00E000D7">
        <w:rPr>
          <w:rFonts w:ascii="Calibri" w:hAnsi="Calibri" w:cs="Calibri"/>
          <w:b/>
          <w:sz w:val="32"/>
        </w:rPr>
        <w:t>IPSWICH CHORAL SOCIETY</w:t>
      </w:r>
    </w:p>
    <w:p w14:paraId="683CFB76" w14:textId="77777777" w:rsidR="00724432" w:rsidRPr="00E000D7" w:rsidRDefault="00724432">
      <w:pPr>
        <w:pStyle w:val="Heading1"/>
        <w:rPr>
          <w:rFonts w:ascii="Calibri" w:hAnsi="Calibri" w:cs="Calibri"/>
          <w:b/>
          <w:sz w:val="28"/>
        </w:rPr>
      </w:pPr>
    </w:p>
    <w:p w14:paraId="5FF7E340" w14:textId="20FE1B65" w:rsidR="005D4F27" w:rsidRPr="00E000D7" w:rsidRDefault="005D4F27">
      <w:pPr>
        <w:pStyle w:val="Heading1"/>
        <w:rPr>
          <w:rFonts w:ascii="Calibri" w:hAnsi="Calibri" w:cs="Calibri"/>
          <w:b/>
          <w:sz w:val="28"/>
        </w:rPr>
      </w:pPr>
      <w:r w:rsidRPr="00E000D7">
        <w:rPr>
          <w:rFonts w:ascii="Calibri" w:hAnsi="Calibri" w:cs="Calibri"/>
          <w:b/>
          <w:sz w:val="28"/>
        </w:rPr>
        <w:t>TREASURER’S REPORT IN SUPPORT OF ACCOUNTS 201</w:t>
      </w:r>
      <w:r w:rsidR="001D29C2">
        <w:rPr>
          <w:rFonts w:ascii="Calibri" w:hAnsi="Calibri" w:cs="Calibri"/>
          <w:b/>
          <w:sz w:val="28"/>
        </w:rPr>
        <w:t>9</w:t>
      </w:r>
      <w:r w:rsidR="00F41293" w:rsidRPr="00E000D7">
        <w:rPr>
          <w:rFonts w:ascii="Calibri" w:hAnsi="Calibri" w:cs="Calibri"/>
          <w:b/>
          <w:sz w:val="28"/>
        </w:rPr>
        <w:t>-</w:t>
      </w:r>
      <w:r w:rsidR="001D29C2">
        <w:rPr>
          <w:rFonts w:ascii="Calibri" w:hAnsi="Calibri" w:cs="Calibri"/>
          <w:b/>
          <w:sz w:val="28"/>
        </w:rPr>
        <w:t>20</w:t>
      </w:r>
    </w:p>
    <w:p w14:paraId="43D6029D" w14:textId="77777777" w:rsidR="005D4F27" w:rsidRPr="00E000D7" w:rsidRDefault="005D4F27">
      <w:pPr>
        <w:rPr>
          <w:rFonts w:ascii="Calibri" w:hAnsi="Calibri" w:cs="Calibri"/>
          <w:b/>
        </w:rPr>
      </w:pPr>
    </w:p>
    <w:p w14:paraId="042F1E40" w14:textId="34293726" w:rsidR="005D4F27" w:rsidRDefault="005D4F27">
      <w:pPr>
        <w:rPr>
          <w:rFonts w:ascii="Calibri" w:hAnsi="Calibri" w:cs="Calibri"/>
        </w:rPr>
      </w:pPr>
      <w:r w:rsidRPr="00A47984">
        <w:rPr>
          <w:rFonts w:ascii="Calibri" w:hAnsi="Calibri" w:cs="Calibri"/>
        </w:rPr>
        <w:t xml:space="preserve">I have prepared the receipts and payments account </w:t>
      </w:r>
      <w:r w:rsidR="005D4DA4" w:rsidRPr="00A47984">
        <w:rPr>
          <w:rFonts w:ascii="Calibri" w:hAnsi="Calibri" w:cs="Calibri"/>
        </w:rPr>
        <w:t xml:space="preserve">and the Statement of Affairs </w:t>
      </w:r>
      <w:r w:rsidRPr="00A47984">
        <w:rPr>
          <w:rFonts w:ascii="Calibri" w:hAnsi="Calibri" w:cs="Calibri"/>
        </w:rPr>
        <w:t>for the</w:t>
      </w:r>
      <w:r w:rsidR="006F375B">
        <w:rPr>
          <w:rFonts w:ascii="Calibri" w:hAnsi="Calibri" w:cs="Calibri"/>
        </w:rPr>
        <w:t xml:space="preserve"> financial</w:t>
      </w:r>
      <w:r w:rsidRPr="00A47984">
        <w:rPr>
          <w:rFonts w:ascii="Calibri" w:hAnsi="Calibri" w:cs="Calibri"/>
        </w:rPr>
        <w:t xml:space="preserve"> year </w:t>
      </w:r>
      <w:r w:rsidR="006F375B">
        <w:rPr>
          <w:rFonts w:ascii="Calibri" w:hAnsi="Calibri" w:cs="Calibri"/>
        </w:rPr>
        <w:t>ended 2</w:t>
      </w:r>
      <w:r w:rsidR="00F563CD">
        <w:rPr>
          <w:rFonts w:ascii="Calibri" w:hAnsi="Calibri" w:cs="Calibri"/>
        </w:rPr>
        <w:t xml:space="preserve">9 February </w:t>
      </w:r>
      <w:r w:rsidRPr="00A47984">
        <w:rPr>
          <w:rFonts w:ascii="Calibri" w:hAnsi="Calibri" w:cs="Calibri"/>
        </w:rPr>
        <w:t>20</w:t>
      </w:r>
      <w:r w:rsidR="001D29C2">
        <w:rPr>
          <w:rFonts w:ascii="Calibri" w:hAnsi="Calibri" w:cs="Calibri"/>
        </w:rPr>
        <w:t>20</w:t>
      </w:r>
      <w:r w:rsidRPr="00A47984">
        <w:rPr>
          <w:rFonts w:ascii="Calibri" w:hAnsi="Calibri" w:cs="Calibri"/>
        </w:rPr>
        <w:t>.  These</w:t>
      </w:r>
      <w:r w:rsidR="003C3B10">
        <w:rPr>
          <w:rFonts w:ascii="Calibri" w:hAnsi="Calibri" w:cs="Calibri"/>
        </w:rPr>
        <w:t>, together with supporting</w:t>
      </w:r>
      <w:r w:rsidR="005576B7">
        <w:rPr>
          <w:rFonts w:ascii="Calibri" w:hAnsi="Calibri" w:cs="Calibri"/>
        </w:rPr>
        <w:t xml:space="preserve"> </w:t>
      </w:r>
      <w:r w:rsidR="003C3B10" w:rsidRPr="00A47984">
        <w:rPr>
          <w:rFonts w:ascii="Calibri" w:hAnsi="Calibri" w:cs="Calibri"/>
        </w:rPr>
        <w:t>document</w:t>
      </w:r>
      <w:r w:rsidR="005576B7">
        <w:rPr>
          <w:rFonts w:ascii="Calibri" w:hAnsi="Calibri" w:cs="Calibri"/>
        </w:rPr>
        <w:t>s</w:t>
      </w:r>
      <w:r w:rsidR="003C3B10">
        <w:rPr>
          <w:rFonts w:ascii="Calibri" w:hAnsi="Calibri" w:cs="Calibri"/>
        </w:rPr>
        <w:t>,</w:t>
      </w:r>
      <w:r w:rsidR="003C3B10" w:rsidRPr="00A47984">
        <w:rPr>
          <w:rFonts w:ascii="Calibri" w:hAnsi="Calibri" w:cs="Calibri"/>
        </w:rPr>
        <w:t xml:space="preserve"> </w:t>
      </w:r>
      <w:r w:rsidRPr="00A47984">
        <w:rPr>
          <w:rFonts w:ascii="Calibri" w:hAnsi="Calibri" w:cs="Calibri"/>
        </w:rPr>
        <w:t>have been examined by an independent auditor and found to be satisfactory.</w:t>
      </w:r>
    </w:p>
    <w:p w14:paraId="0C799C45" w14:textId="0DA72C72" w:rsidR="009753E8" w:rsidRDefault="009753E8">
      <w:pPr>
        <w:rPr>
          <w:rFonts w:ascii="Calibri" w:hAnsi="Calibri" w:cs="Calibri"/>
        </w:rPr>
      </w:pPr>
    </w:p>
    <w:p w14:paraId="6160D3B9" w14:textId="73CE94FA" w:rsidR="00A619A5" w:rsidRDefault="006C6205">
      <w:pPr>
        <w:rPr>
          <w:rFonts w:ascii="Calibri" w:hAnsi="Calibri" w:cs="Calibri"/>
        </w:rPr>
      </w:pPr>
      <w:r>
        <w:rPr>
          <w:rFonts w:ascii="Calibri" w:hAnsi="Calibri" w:cs="Calibri"/>
        </w:rPr>
        <w:t>2019 was a busy year for the choir</w:t>
      </w:r>
      <w:r w:rsidR="001F692C">
        <w:rPr>
          <w:rFonts w:ascii="Calibri" w:hAnsi="Calibri" w:cs="Calibri"/>
        </w:rPr>
        <w:t xml:space="preserve"> – three concerts, </w:t>
      </w:r>
      <w:r w:rsidR="004157DB">
        <w:rPr>
          <w:rFonts w:ascii="Calibri" w:hAnsi="Calibri" w:cs="Calibri"/>
        </w:rPr>
        <w:t>including one at Snape</w:t>
      </w:r>
      <w:r w:rsidR="004214CE">
        <w:rPr>
          <w:rFonts w:ascii="Calibri" w:hAnsi="Calibri" w:cs="Calibri"/>
        </w:rPr>
        <w:t xml:space="preserve">, </w:t>
      </w:r>
      <w:r w:rsidR="001F692C">
        <w:rPr>
          <w:rFonts w:ascii="Calibri" w:hAnsi="Calibri" w:cs="Calibri"/>
        </w:rPr>
        <w:t>a trip to Italy and a Friends and family</w:t>
      </w:r>
      <w:r w:rsidR="00CD4C7F">
        <w:rPr>
          <w:rFonts w:ascii="Calibri" w:hAnsi="Calibri" w:cs="Calibri"/>
        </w:rPr>
        <w:t xml:space="preserve"> concert </w:t>
      </w:r>
      <w:r w:rsidR="00884135">
        <w:rPr>
          <w:rFonts w:ascii="Calibri" w:hAnsi="Calibri" w:cs="Calibri"/>
        </w:rPr>
        <w:t xml:space="preserve">at </w:t>
      </w:r>
      <w:r w:rsidR="00CD4C7F">
        <w:rPr>
          <w:rFonts w:ascii="Calibri" w:hAnsi="Calibri" w:cs="Calibri"/>
        </w:rPr>
        <w:t>Christmas.</w:t>
      </w:r>
      <w:r w:rsidR="00EB20C4">
        <w:rPr>
          <w:rFonts w:ascii="Calibri" w:hAnsi="Calibri" w:cs="Calibri"/>
        </w:rPr>
        <w:t xml:space="preserve"> </w:t>
      </w:r>
      <w:r w:rsidR="000562B2">
        <w:rPr>
          <w:rFonts w:ascii="Calibri" w:hAnsi="Calibri" w:cs="Calibri"/>
        </w:rPr>
        <w:t xml:space="preserve"> The only concert to make a loss was Snape </w:t>
      </w:r>
      <w:r w:rsidR="006A7C0E">
        <w:rPr>
          <w:rFonts w:ascii="Calibri" w:hAnsi="Calibri" w:cs="Calibri"/>
        </w:rPr>
        <w:t xml:space="preserve">and this was reasonable considering the scale of the concert.  </w:t>
      </w:r>
      <w:r w:rsidR="00227076">
        <w:rPr>
          <w:rFonts w:ascii="Calibri" w:hAnsi="Calibri" w:cs="Calibri"/>
        </w:rPr>
        <w:t>I am pleased to report</w:t>
      </w:r>
      <w:r w:rsidR="003A0806">
        <w:rPr>
          <w:rFonts w:ascii="Calibri" w:hAnsi="Calibri" w:cs="Calibri"/>
        </w:rPr>
        <w:t xml:space="preserve"> </w:t>
      </w:r>
      <w:r w:rsidR="00304196">
        <w:rPr>
          <w:rFonts w:ascii="Calibri" w:hAnsi="Calibri" w:cs="Calibri"/>
        </w:rPr>
        <w:t>the</w:t>
      </w:r>
      <w:r w:rsidR="00DE75D6">
        <w:rPr>
          <w:rFonts w:ascii="Calibri" w:hAnsi="Calibri" w:cs="Calibri"/>
        </w:rPr>
        <w:t xml:space="preserve"> other concerts in the year</w:t>
      </w:r>
      <w:r w:rsidR="002C3021">
        <w:rPr>
          <w:rFonts w:ascii="Calibri" w:hAnsi="Calibri" w:cs="Calibri"/>
        </w:rPr>
        <w:t>, including the Christmas friends and family one,</w:t>
      </w:r>
      <w:r w:rsidR="00E131C3">
        <w:rPr>
          <w:rFonts w:ascii="Calibri" w:hAnsi="Calibri" w:cs="Calibri"/>
        </w:rPr>
        <w:t xml:space="preserve"> </w:t>
      </w:r>
      <w:r w:rsidR="00603598">
        <w:rPr>
          <w:rFonts w:ascii="Calibri" w:hAnsi="Calibri" w:cs="Calibri"/>
        </w:rPr>
        <w:t>were profitable</w:t>
      </w:r>
      <w:r w:rsidR="00E131C3">
        <w:rPr>
          <w:rFonts w:ascii="Calibri" w:hAnsi="Calibri" w:cs="Calibri"/>
        </w:rPr>
        <w:t>.</w:t>
      </w:r>
      <w:r w:rsidR="004E3FB4">
        <w:rPr>
          <w:rFonts w:ascii="Calibri" w:hAnsi="Calibri" w:cs="Calibri"/>
        </w:rPr>
        <w:t xml:space="preserve">  As intended, the trip to Italy broke even financiall</w:t>
      </w:r>
      <w:r w:rsidR="00AF0CB2">
        <w:rPr>
          <w:rFonts w:ascii="Calibri" w:hAnsi="Calibri" w:cs="Calibri"/>
        </w:rPr>
        <w:t xml:space="preserve">y so as not to disadvantage </w:t>
      </w:r>
      <w:r w:rsidR="00BC10E4">
        <w:rPr>
          <w:rFonts w:ascii="Calibri" w:hAnsi="Calibri" w:cs="Calibri"/>
        </w:rPr>
        <w:t>thos</w:t>
      </w:r>
      <w:r w:rsidR="00AF0CB2">
        <w:rPr>
          <w:rFonts w:ascii="Calibri" w:hAnsi="Calibri" w:cs="Calibri"/>
        </w:rPr>
        <w:t>e who w</w:t>
      </w:r>
      <w:r w:rsidR="00BC10E4">
        <w:rPr>
          <w:rFonts w:ascii="Calibri" w:hAnsi="Calibri" w:cs="Calibri"/>
        </w:rPr>
        <w:t>ere</w:t>
      </w:r>
      <w:r w:rsidR="00AF0CB2">
        <w:rPr>
          <w:rFonts w:ascii="Calibri" w:hAnsi="Calibri" w:cs="Calibri"/>
        </w:rPr>
        <w:t xml:space="preserve"> unable to go</w:t>
      </w:r>
    </w:p>
    <w:p w14:paraId="29DA339F" w14:textId="32FB17E8" w:rsidR="005737B2" w:rsidRDefault="005737B2">
      <w:pPr>
        <w:rPr>
          <w:rFonts w:ascii="Calibri" w:hAnsi="Calibri" w:cs="Calibri"/>
        </w:rPr>
      </w:pPr>
    </w:p>
    <w:p w14:paraId="65D0DB26" w14:textId="57364104" w:rsidR="005737B2" w:rsidRDefault="00743EB7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It </w:t>
      </w:r>
      <w:r w:rsidR="00F477C9"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unfortunate th</w:t>
      </w:r>
      <w:r w:rsidR="00955432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t the </w:t>
      </w:r>
      <w:proofErr w:type="spellStart"/>
      <w:r>
        <w:rPr>
          <w:rFonts w:ascii="Calibri" w:hAnsi="Calibri" w:cs="Calibri"/>
        </w:rPr>
        <w:t>Stainer</w:t>
      </w:r>
      <w:proofErr w:type="spellEnd"/>
      <w:r>
        <w:rPr>
          <w:rFonts w:ascii="Calibri" w:hAnsi="Calibri" w:cs="Calibri"/>
        </w:rPr>
        <w:t xml:space="preserve"> </w:t>
      </w:r>
      <w:r w:rsidR="00955432">
        <w:rPr>
          <w:rFonts w:ascii="Calibri" w:hAnsi="Calibri" w:cs="Calibri"/>
        </w:rPr>
        <w:t>Come and sing event planned for</w:t>
      </w:r>
      <w:r w:rsidR="00362600">
        <w:rPr>
          <w:rFonts w:ascii="Calibri" w:hAnsi="Calibri" w:cs="Calibri"/>
        </w:rPr>
        <w:t xml:space="preserve"> 4</w:t>
      </w:r>
      <w:r w:rsidR="00362600" w:rsidRPr="00362600">
        <w:rPr>
          <w:rFonts w:ascii="Calibri" w:hAnsi="Calibri" w:cs="Calibri"/>
          <w:vertAlign w:val="superscript"/>
        </w:rPr>
        <w:t>th</w:t>
      </w:r>
      <w:r w:rsidR="00362600">
        <w:rPr>
          <w:rFonts w:ascii="Calibri" w:hAnsi="Calibri" w:cs="Calibri"/>
        </w:rPr>
        <w:t xml:space="preserve"> April </w:t>
      </w:r>
      <w:r w:rsidR="00B8120B">
        <w:rPr>
          <w:rFonts w:ascii="Calibri" w:hAnsi="Calibri" w:cs="Calibri"/>
        </w:rPr>
        <w:t>had to be</w:t>
      </w:r>
      <w:r w:rsidR="00362600">
        <w:rPr>
          <w:rFonts w:ascii="Calibri" w:hAnsi="Calibri" w:cs="Calibri"/>
        </w:rPr>
        <w:t xml:space="preserve"> cancelled </w:t>
      </w:r>
      <w:r w:rsidR="001369E3">
        <w:rPr>
          <w:rFonts w:ascii="Calibri" w:hAnsi="Calibri" w:cs="Calibri"/>
        </w:rPr>
        <w:t xml:space="preserve">at fairly short notice </w:t>
      </w:r>
      <w:r w:rsidR="009F5773">
        <w:rPr>
          <w:rFonts w:ascii="Calibri" w:hAnsi="Calibri" w:cs="Calibri"/>
          <w:bCs/>
        </w:rPr>
        <w:t>because of the coronavirus lockdown</w:t>
      </w:r>
      <w:r w:rsidR="00AC4473">
        <w:rPr>
          <w:rFonts w:ascii="Calibri" w:hAnsi="Calibri" w:cs="Calibri"/>
          <w:bCs/>
        </w:rPr>
        <w:t xml:space="preserve">.  This meant that we </w:t>
      </w:r>
      <w:r w:rsidR="00DA2D26">
        <w:rPr>
          <w:rFonts w:ascii="Calibri" w:hAnsi="Calibri" w:cs="Calibri"/>
          <w:bCs/>
        </w:rPr>
        <w:t xml:space="preserve">incurred </w:t>
      </w:r>
      <w:r w:rsidR="005D23BF">
        <w:rPr>
          <w:rFonts w:ascii="Calibri" w:hAnsi="Calibri" w:cs="Calibri"/>
          <w:bCs/>
        </w:rPr>
        <w:t xml:space="preserve">substantial </w:t>
      </w:r>
      <w:r w:rsidR="007C2F57">
        <w:rPr>
          <w:rFonts w:ascii="Calibri" w:hAnsi="Calibri" w:cs="Calibri"/>
          <w:bCs/>
        </w:rPr>
        <w:t xml:space="preserve">cancellation </w:t>
      </w:r>
      <w:r w:rsidR="005D23BF">
        <w:rPr>
          <w:rFonts w:ascii="Calibri" w:hAnsi="Calibri" w:cs="Calibri"/>
          <w:bCs/>
        </w:rPr>
        <w:t>expense</w:t>
      </w:r>
      <w:r w:rsidR="007C2F57">
        <w:rPr>
          <w:rFonts w:ascii="Calibri" w:hAnsi="Calibri" w:cs="Calibri"/>
          <w:bCs/>
        </w:rPr>
        <w:t>s</w:t>
      </w:r>
      <w:r w:rsidR="008E639A">
        <w:rPr>
          <w:rFonts w:ascii="Calibri" w:hAnsi="Calibri" w:cs="Calibri"/>
          <w:bCs/>
        </w:rPr>
        <w:t>.</w:t>
      </w:r>
    </w:p>
    <w:p w14:paraId="008B4C91" w14:textId="77777777" w:rsidR="008E639A" w:rsidRDefault="008E639A">
      <w:pPr>
        <w:rPr>
          <w:rFonts w:ascii="Calibri" w:hAnsi="Calibri" w:cs="Calibri"/>
        </w:rPr>
      </w:pPr>
    </w:p>
    <w:p w14:paraId="73486F25" w14:textId="00A70FE0" w:rsidR="005D4F27" w:rsidRPr="00724432" w:rsidRDefault="005D4F27" w:rsidP="00A47984">
      <w:pPr>
        <w:rPr>
          <w:rFonts w:ascii="Calibri" w:hAnsi="Calibri" w:cs="Calibri"/>
          <w:b/>
          <w:sz w:val="28"/>
        </w:rPr>
      </w:pPr>
      <w:r w:rsidRPr="00724432">
        <w:rPr>
          <w:rFonts w:ascii="Calibri" w:hAnsi="Calibri" w:cs="Calibri"/>
          <w:b/>
          <w:sz w:val="28"/>
        </w:rPr>
        <w:t>MEMBERS’ SUBSCRIPTIONS 20</w:t>
      </w:r>
      <w:r w:rsidR="00515865">
        <w:rPr>
          <w:rFonts w:ascii="Calibri" w:hAnsi="Calibri" w:cs="Calibri"/>
          <w:b/>
          <w:sz w:val="28"/>
        </w:rPr>
        <w:t>20</w:t>
      </w:r>
      <w:r w:rsidRPr="00724432">
        <w:rPr>
          <w:rFonts w:ascii="Calibri" w:hAnsi="Calibri" w:cs="Calibri"/>
          <w:b/>
          <w:sz w:val="28"/>
        </w:rPr>
        <w:t>-</w:t>
      </w:r>
      <w:r w:rsidR="00AF008A">
        <w:rPr>
          <w:rFonts w:ascii="Calibri" w:hAnsi="Calibri" w:cs="Calibri"/>
          <w:b/>
          <w:sz w:val="28"/>
        </w:rPr>
        <w:t>2</w:t>
      </w:r>
      <w:r w:rsidR="00515865">
        <w:rPr>
          <w:rFonts w:ascii="Calibri" w:hAnsi="Calibri" w:cs="Calibri"/>
          <w:b/>
          <w:sz w:val="28"/>
        </w:rPr>
        <w:t>1</w:t>
      </w:r>
    </w:p>
    <w:p w14:paraId="3CDCC731" w14:textId="169CCDEE" w:rsidR="000A1D68" w:rsidRDefault="000A1D68" w:rsidP="00A47984">
      <w:pPr>
        <w:rPr>
          <w:rFonts w:ascii="Calibri" w:hAnsi="Calibri" w:cs="Calibri"/>
          <w:b/>
        </w:rPr>
      </w:pPr>
    </w:p>
    <w:p w14:paraId="1894EE9E" w14:textId="42B7B165" w:rsidR="00616D47" w:rsidRPr="00DD7167" w:rsidRDefault="00DD7167" w:rsidP="00A47984">
      <w:pPr>
        <w:rPr>
          <w:rFonts w:ascii="Calibri" w:hAnsi="Calibri" w:cs="Calibri"/>
          <w:bCs/>
        </w:rPr>
      </w:pPr>
      <w:r w:rsidRPr="00DD7167">
        <w:rPr>
          <w:rFonts w:ascii="Calibri" w:hAnsi="Calibri" w:cs="Calibri"/>
          <w:bCs/>
        </w:rPr>
        <w:t>During</w:t>
      </w:r>
      <w:r w:rsidR="007939A9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the year</w:t>
      </w:r>
      <w:r w:rsidR="00096690">
        <w:rPr>
          <w:rFonts w:ascii="Calibri" w:hAnsi="Calibri" w:cs="Calibri"/>
          <w:bCs/>
        </w:rPr>
        <w:t>, the committee agreed that there would need to be an increase in m</w:t>
      </w:r>
      <w:r w:rsidR="006F232B">
        <w:rPr>
          <w:rFonts w:ascii="Calibri" w:hAnsi="Calibri" w:cs="Calibri"/>
          <w:bCs/>
        </w:rPr>
        <w:t>e</w:t>
      </w:r>
      <w:r w:rsidR="00096690">
        <w:rPr>
          <w:rFonts w:ascii="Calibri" w:hAnsi="Calibri" w:cs="Calibri"/>
          <w:bCs/>
        </w:rPr>
        <w:t>mbers’ subscriptions</w:t>
      </w:r>
      <w:r w:rsidR="00F61DBF">
        <w:rPr>
          <w:rFonts w:ascii="Calibri" w:hAnsi="Calibri" w:cs="Calibri"/>
          <w:bCs/>
        </w:rPr>
        <w:t xml:space="preserve"> from September.  However</w:t>
      </w:r>
      <w:r w:rsidR="002D589A">
        <w:rPr>
          <w:rFonts w:ascii="Calibri" w:hAnsi="Calibri" w:cs="Calibri"/>
          <w:bCs/>
        </w:rPr>
        <w:t xml:space="preserve">, to </w:t>
      </w:r>
      <w:r w:rsidR="008E2D13">
        <w:rPr>
          <w:rFonts w:ascii="Calibri" w:hAnsi="Calibri" w:cs="Calibri"/>
          <w:bCs/>
        </w:rPr>
        <w:t>take account of</w:t>
      </w:r>
      <w:r w:rsidR="002D589A">
        <w:rPr>
          <w:rFonts w:ascii="Calibri" w:hAnsi="Calibri" w:cs="Calibri"/>
          <w:bCs/>
        </w:rPr>
        <w:t xml:space="preserve"> the cancellation of rehearsals</w:t>
      </w:r>
      <w:r w:rsidR="00400688">
        <w:rPr>
          <w:rFonts w:ascii="Calibri" w:hAnsi="Calibri" w:cs="Calibri"/>
          <w:bCs/>
        </w:rPr>
        <w:t xml:space="preserve"> because of the coron</w:t>
      </w:r>
      <w:r w:rsidR="00A56607">
        <w:rPr>
          <w:rFonts w:ascii="Calibri" w:hAnsi="Calibri" w:cs="Calibri"/>
          <w:bCs/>
        </w:rPr>
        <w:t>avirus lockdown</w:t>
      </w:r>
      <w:r w:rsidR="00311185">
        <w:rPr>
          <w:rFonts w:ascii="Calibri" w:hAnsi="Calibri" w:cs="Calibri"/>
          <w:bCs/>
        </w:rPr>
        <w:t xml:space="preserve">, it has </w:t>
      </w:r>
      <w:r w:rsidR="008E2D13">
        <w:rPr>
          <w:rFonts w:ascii="Calibri" w:hAnsi="Calibri" w:cs="Calibri"/>
          <w:bCs/>
        </w:rPr>
        <w:t xml:space="preserve">now </w:t>
      </w:r>
      <w:r w:rsidR="00311185">
        <w:rPr>
          <w:rFonts w:ascii="Calibri" w:hAnsi="Calibri" w:cs="Calibri"/>
          <w:bCs/>
        </w:rPr>
        <w:t>been agreed that a nil increase yet again is appropriate</w:t>
      </w:r>
      <w:r w:rsidR="00263F33">
        <w:rPr>
          <w:rFonts w:ascii="Calibri" w:hAnsi="Calibri" w:cs="Calibri"/>
          <w:bCs/>
        </w:rPr>
        <w:t>.</w:t>
      </w:r>
      <w:r w:rsidR="00924C94">
        <w:rPr>
          <w:rFonts w:ascii="Calibri" w:hAnsi="Calibri" w:cs="Calibri"/>
          <w:bCs/>
        </w:rPr>
        <w:t xml:space="preserve">  </w:t>
      </w:r>
    </w:p>
    <w:p w14:paraId="7CD27A3D" w14:textId="05C31EB7" w:rsidR="004D199E" w:rsidRPr="00483532" w:rsidRDefault="004D199E" w:rsidP="00511C82">
      <w:pPr>
        <w:rPr>
          <w:rFonts w:ascii="Calibri" w:hAnsi="Calibri" w:cs="Calibri"/>
        </w:rPr>
      </w:pPr>
      <w:r w:rsidRPr="00483532">
        <w:rPr>
          <w:rFonts w:ascii="Calibri" w:hAnsi="Calibri" w:cs="Calibri"/>
        </w:rPr>
        <w:t>The</w:t>
      </w:r>
      <w:r w:rsidR="008D008A">
        <w:rPr>
          <w:rFonts w:ascii="Calibri" w:hAnsi="Calibri" w:cs="Calibri"/>
        </w:rPr>
        <w:t>se</w:t>
      </w:r>
      <w:r w:rsidRPr="00483532">
        <w:rPr>
          <w:rFonts w:ascii="Calibri" w:hAnsi="Calibri" w:cs="Calibri"/>
        </w:rPr>
        <w:t xml:space="preserve"> rates </w:t>
      </w:r>
      <w:r w:rsidR="008D008A">
        <w:rPr>
          <w:rFonts w:ascii="Calibri" w:hAnsi="Calibri" w:cs="Calibri"/>
        </w:rPr>
        <w:t>were set from September 2015</w:t>
      </w:r>
      <w:r w:rsidR="0024391E">
        <w:rPr>
          <w:rFonts w:ascii="Calibri" w:hAnsi="Calibri" w:cs="Calibri"/>
        </w:rPr>
        <w:t xml:space="preserve"> and </w:t>
      </w:r>
      <w:r w:rsidRPr="00483532">
        <w:rPr>
          <w:rFonts w:ascii="Calibri" w:hAnsi="Calibri" w:cs="Calibri"/>
        </w:rPr>
        <w:t>remain at</w:t>
      </w:r>
    </w:p>
    <w:p w14:paraId="31A87564" w14:textId="77777777" w:rsidR="00BD1A81" w:rsidRPr="00483532" w:rsidRDefault="00BD1A81" w:rsidP="00511C82">
      <w:pPr>
        <w:rPr>
          <w:rFonts w:ascii="Calibri" w:hAnsi="Calibri" w:cs="Calibri"/>
        </w:rPr>
      </w:pPr>
    </w:p>
    <w:p w14:paraId="26AC414A" w14:textId="77777777" w:rsidR="004D199E" w:rsidRPr="00483532" w:rsidRDefault="004D199E" w:rsidP="00511C82">
      <w:pPr>
        <w:rPr>
          <w:rFonts w:ascii="Calibri" w:hAnsi="Calibri" w:cs="Calibri"/>
        </w:rPr>
      </w:pPr>
      <w:r w:rsidRPr="00483532">
        <w:rPr>
          <w:rFonts w:ascii="Calibri" w:hAnsi="Calibri" w:cs="Calibri"/>
        </w:rPr>
        <w:t>One off annual payment</w:t>
      </w:r>
      <w:r w:rsidR="005576B7" w:rsidRPr="00483532">
        <w:rPr>
          <w:rFonts w:ascii="Calibri" w:hAnsi="Calibri" w:cs="Calibri"/>
        </w:rPr>
        <w:t>:</w:t>
      </w:r>
      <w:r w:rsidR="005576B7" w:rsidRPr="00483532">
        <w:rPr>
          <w:rFonts w:ascii="Calibri" w:hAnsi="Calibri" w:cs="Calibri"/>
        </w:rPr>
        <w:tab/>
      </w:r>
      <w:r w:rsidRPr="00483532">
        <w:rPr>
          <w:rFonts w:ascii="Calibri" w:hAnsi="Calibri" w:cs="Calibri"/>
        </w:rPr>
        <w:t>full £120</w:t>
      </w:r>
      <w:r w:rsidR="005576B7" w:rsidRPr="00483532">
        <w:rPr>
          <w:rFonts w:ascii="Calibri" w:hAnsi="Calibri" w:cs="Calibri"/>
        </w:rPr>
        <w:tab/>
        <w:t>c</w:t>
      </w:r>
      <w:r w:rsidRPr="00483532">
        <w:rPr>
          <w:rFonts w:ascii="Calibri" w:hAnsi="Calibri" w:cs="Calibri"/>
        </w:rPr>
        <w:t>oncession £108</w:t>
      </w:r>
    </w:p>
    <w:p w14:paraId="3951840F" w14:textId="77777777" w:rsidR="004D199E" w:rsidRPr="00483532" w:rsidRDefault="005576B7" w:rsidP="00511C82">
      <w:pPr>
        <w:rPr>
          <w:rFonts w:ascii="Calibri" w:hAnsi="Calibri" w:cs="Calibri"/>
        </w:rPr>
      </w:pPr>
      <w:r w:rsidRPr="00483532">
        <w:rPr>
          <w:rFonts w:ascii="Calibri" w:hAnsi="Calibri" w:cs="Calibri"/>
        </w:rPr>
        <w:t>Monthly instalments:</w:t>
      </w:r>
      <w:r w:rsidRPr="00483532">
        <w:rPr>
          <w:rFonts w:ascii="Calibri" w:hAnsi="Calibri" w:cs="Calibri"/>
        </w:rPr>
        <w:tab/>
      </w:r>
      <w:r w:rsidRPr="00483532">
        <w:rPr>
          <w:rFonts w:ascii="Calibri" w:hAnsi="Calibri" w:cs="Calibri"/>
        </w:rPr>
        <w:tab/>
      </w:r>
      <w:r w:rsidR="004D199E" w:rsidRPr="00483532">
        <w:rPr>
          <w:rFonts w:ascii="Calibri" w:hAnsi="Calibri" w:cs="Calibri"/>
        </w:rPr>
        <w:t xml:space="preserve">full </w:t>
      </w:r>
      <w:r w:rsidR="00E846EC" w:rsidRPr="00483532">
        <w:rPr>
          <w:rFonts w:ascii="Calibri" w:hAnsi="Calibri" w:cs="Calibri"/>
        </w:rPr>
        <w:t>£11</w:t>
      </w:r>
      <w:r w:rsidRPr="00483532">
        <w:rPr>
          <w:rFonts w:ascii="Calibri" w:hAnsi="Calibri" w:cs="Calibri"/>
        </w:rPr>
        <w:tab/>
      </w:r>
      <w:r w:rsidR="00E846EC" w:rsidRPr="00483532">
        <w:rPr>
          <w:rFonts w:ascii="Calibri" w:hAnsi="Calibri" w:cs="Calibri"/>
        </w:rPr>
        <w:t>concession £10 per month</w:t>
      </w:r>
    </w:p>
    <w:p w14:paraId="0743F491" w14:textId="77777777" w:rsidR="00E846EC" w:rsidRPr="00483532" w:rsidRDefault="00E846EC" w:rsidP="00511C82">
      <w:pPr>
        <w:rPr>
          <w:rFonts w:ascii="Calibri" w:hAnsi="Calibri" w:cs="Calibri"/>
        </w:rPr>
      </w:pPr>
      <w:r w:rsidRPr="00483532">
        <w:rPr>
          <w:rFonts w:ascii="Calibri" w:hAnsi="Calibri" w:cs="Calibri"/>
        </w:rPr>
        <w:t>Students</w:t>
      </w:r>
      <w:r w:rsidR="005576B7" w:rsidRPr="00483532">
        <w:rPr>
          <w:rFonts w:ascii="Calibri" w:hAnsi="Calibri" w:cs="Calibri"/>
        </w:rPr>
        <w:tab/>
      </w:r>
      <w:r w:rsidR="005576B7" w:rsidRPr="00483532">
        <w:rPr>
          <w:rFonts w:ascii="Calibri" w:hAnsi="Calibri" w:cs="Calibri"/>
        </w:rPr>
        <w:tab/>
      </w:r>
      <w:r w:rsidR="005576B7" w:rsidRPr="00483532">
        <w:rPr>
          <w:rFonts w:ascii="Calibri" w:hAnsi="Calibri" w:cs="Calibri"/>
        </w:rPr>
        <w:tab/>
      </w:r>
      <w:r w:rsidRPr="00483532">
        <w:rPr>
          <w:rFonts w:ascii="Calibri" w:hAnsi="Calibri" w:cs="Calibri"/>
        </w:rPr>
        <w:t>£10 per term</w:t>
      </w:r>
    </w:p>
    <w:p w14:paraId="0F9E1B22" w14:textId="77777777" w:rsidR="00A271BC" w:rsidRPr="00A47984" w:rsidRDefault="00A271BC">
      <w:pPr>
        <w:rPr>
          <w:rFonts w:ascii="Calibri" w:hAnsi="Calibri" w:cs="Calibri"/>
        </w:rPr>
      </w:pPr>
    </w:p>
    <w:p w14:paraId="3F839548" w14:textId="77777777" w:rsidR="005D4F27" w:rsidRPr="00A47984" w:rsidRDefault="005D4F27">
      <w:pPr>
        <w:rPr>
          <w:rFonts w:ascii="Calibri" w:hAnsi="Calibri" w:cs="Calibri"/>
        </w:rPr>
      </w:pPr>
      <w:r w:rsidRPr="00A47984">
        <w:rPr>
          <w:rFonts w:ascii="Calibri" w:hAnsi="Calibri" w:cs="Calibri"/>
        </w:rPr>
        <w:t>Linda Scott</w:t>
      </w:r>
    </w:p>
    <w:p w14:paraId="3602D242" w14:textId="77777777" w:rsidR="005D4F27" w:rsidRPr="00A47984" w:rsidRDefault="005D4F27">
      <w:pPr>
        <w:rPr>
          <w:rFonts w:ascii="Calibri" w:hAnsi="Calibri" w:cs="Calibri"/>
        </w:rPr>
      </w:pPr>
      <w:r w:rsidRPr="00A47984">
        <w:rPr>
          <w:rFonts w:ascii="Calibri" w:hAnsi="Calibri" w:cs="Calibri"/>
        </w:rPr>
        <w:t>Treasurer</w:t>
      </w:r>
    </w:p>
    <w:sectPr w:rsidR="005D4F27" w:rsidRPr="00A47984" w:rsidSect="0044184B">
      <w:pgSz w:w="11906" w:h="16838"/>
      <w:pgMar w:top="794" w:right="1797" w:bottom="851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D5082" w14:textId="77777777" w:rsidR="00037CAF" w:rsidRDefault="00037CAF">
      <w:r>
        <w:separator/>
      </w:r>
    </w:p>
  </w:endnote>
  <w:endnote w:type="continuationSeparator" w:id="0">
    <w:p w14:paraId="075BCEA6" w14:textId="77777777" w:rsidR="00037CAF" w:rsidRDefault="0003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729AF" w14:textId="77777777" w:rsidR="00037CAF" w:rsidRDefault="00037CAF">
      <w:r>
        <w:separator/>
      </w:r>
    </w:p>
  </w:footnote>
  <w:footnote w:type="continuationSeparator" w:id="0">
    <w:p w14:paraId="00DD8280" w14:textId="77777777" w:rsidR="00037CAF" w:rsidRDefault="0003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A4D"/>
    <w:multiLevelType w:val="hybridMultilevel"/>
    <w:tmpl w:val="81DE80C0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26890BD2"/>
    <w:multiLevelType w:val="hybridMultilevel"/>
    <w:tmpl w:val="326CA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581B4A"/>
    <w:multiLevelType w:val="hybridMultilevel"/>
    <w:tmpl w:val="34CA7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4B"/>
    <w:rsid w:val="00002ED0"/>
    <w:rsid w:val="00010C8B"/>
    <w:rsid w:val="00015FF1"/>
    <w:rsid w:val="00016E73"/>
    <w:rsid w:val="00037CAF"/>
    <w:rsid w:val="0005480B"/>
    <w:rsid w:val="000562B2"/>
    <w:rsid w:val="0006358D"/>
    <w:rsid w:val="000660CA"/>
    <w:rsid w:val="00080F6C"/>
    <w:rsid w:val="00081998"/>
    <w:rsid w:val="00081CC9"/>
    <w:rsid w:val="00084079"/>
    <w:rsid w:val="00085701"/>
    <w:rsid w:val="00086B3F"/>
    <w:rsid w:val="00096690"/>
    <w:rsid w:val="000A03B6"/>
    <w:rsid w:val="000A0748"/>
    <w:rsid w:val="000A1D68"/>
    <w:rsid w:val="000B07CC"/>
    <w:rsid w:val="000B702B"/>
    <w:rsid w:val="000B7C54"/>
    <w:rsid w:val="000E3461"/>
    <w:rsid w:val="000F37E6"/>
    <w:rsid w:val="000F4092"/>
    <w:rsid w:val="00102CF1"/>
    <w:rsid w:val="00105A37"/>
    <w:rsid w:val="0010633C"/>
    <w:rsid w:val="001105DF"/>
    <w:rsid w:val="0011196C"/>
    <w:rsid w:val="0011274C"/>
    <w:rsid w:val="00113C44"/>
    <w:rsid w:val="00115036"/>
    <w:rsid w:val="001207F5"/>
    <w:rsid w:val="001220EA"/>
    <w:rsid w:val="001369E3"/>
    <w:rsid w:val="00137709"/>
    <w:rsid w:val="001404BC"/>
    <w:rsid w:val="00140FBD"/>
    <w:rsid w:val="0014637B"/>
    <w:rsid w:val="00146553"/>
    <w:rsid w:val="00150FB5"/>
    <w:rsid w:val="001617A5"/>
    <w:rsid w:val="00162045"/>
    <w:rsid w:val="00165EF1"/>
    <w:rsid w:val="001665FC"/>
    <w:rsid w:val="00171B0E"/>
    <w:rsid w:val="00184D46"/>
    <w:rsid w:val="001A3DEF"/>
    <w:rsid w:val="001A4D1C"/>
    <w:rsid w:val="001A77F9"/>
    <w:rsid w:val="001B035E"/>
    <w:rsid w:val="001D11B9"/>
    <w:rsid w:val="001D29C2"/>
    <w:rsid w:val="001D7B59"/>
    <w:rsid w:val="001E28D5"/>
    <w:rsid w:val="001F109C"/>
    <w:rsid w:val="001F1DE0"/>
    <w:rsid w:val="001F4B77"/>
    <w:rsid w:val="001F692C"/>
    <w:rsid w:val="002127FB"/>
    <w:rsid w:val="00214FAD"/>
    <w:rsid w:val="002164C2"/>
    <w:rsid w:val="002207C7"/>
    <w:rsid w:val="00222EB2"/>
    <w:rsid w:val="002251F8"/>
    <w:rsid w:val="00227076"/>
    <w:rsid w:val="00227C9F"/>
    <w:rsid w:val="002301C6"/>
    <w:rsid w:val="00232C36"/>
    <w:rsid w:val="00234CEB"/>
    <w:rsid w:val="0024391E"/>
    <w:rsid w:val="002442CD"/>
    <w:rsid w:val="00245313"/>
    <w:rsid w:val="00256937"/>
    <w:rsid w:val="00263103"/>
    <w:rsid w:val="00263F33"/>
    <w:rsid w:val="002655D3"/>
    <w:rsid w:val="002676A8"/>
    <w:rsid w:val="00271DC2"/>
    <w:rsid w:val="002840E2"/>
    <w:rsid w:val="002850C4"/>
    <w:rsid w:val="00287424"/>
    <w:rsid w:val="002908D1"/>
    <w:rsid w:val="0029478C"/>
    <w:rsid w:val="0029735A"/>
    <w:rsid w:val="002A6ED2"/>
    <w:rsid w:val="002B15DD"/>
    <w:rsid w:val="002C3021"/>
    <w:rsid w:val="002D589A"/>
    <w:rsid w:val="002E0AE9"/>
    <w:rsid w:val="002E4D42"/>
    <w:rsid w:val="002F64E4"/>
    <w:rsid w:val="00300D1D"/>
    <w:rsid w:val="00304196"/>
    <w:rsid w:val="00311185"/>
    <w:rsid w:val="00314B34"/>
    <w:rsid w:val="00322DDD"/>
    <w:rsid w:val="003231BE"/>
    <w:rsid w:val="00340F9E"/>
    <w:rsid w:val="003432A9"/>
    <w:rsid w:val="003478A5"/>
    <w:rsid w:val="00362600"/>
    <w:rsid w:val="00380897"/>
    <w:rsid w:val="00380E97"/>
    <w:rsid w:val="0038356B"/>
    <w:rsid w:val="00384D17"/>
    <w:rsid w:val="00396603"/>
    <w:rsid w:val="003A0806"/>
    <w:rsid w:val="003A2B1A"/>
    <w:rsid w:val="003A4262"/>
    <w:rsid w:val="003A4D8F"/>
    <w:rsid w:val="003C3B10"/>
    <w:rsid w:val="003C5DD6"/>
    <w:rsid w:val="003D2C1A"/>
    <w:rsid w:val="003D3ED9"/>
    <w:rsid w:val="003F4EBF"/>
    <w:rsid w:val="00400688"/>
    <w:rsid w:val="00403227"/>
    <w:rsid w:val="0040473B"/>
    <w:rsid w:val="00413244"/>
    <w:rsid w:val="0041482F"/>
    <w:rsid w:val="0041516B"/>
    <w:rsid w:val="004157DB"/>
    <w:rsid w:val="004214CE"/>
    <w:rsid w:val="00423137"/>
    <w:rsid w:val="004303DD"/>
    <w:rsid w:val="00432EC6"/>
    <w:rsid w:val="00434309"/>
    <w:rsid w:val="004352BD"/>
    <w:rsid w:val="0044184B"/>
    <w:rsid w:val="0044559D"/>
    <w:rsid w:val="0045422C"/>
    <w:rsid w:val="004619E0"/>
    <w:rsid w:val="00477C02"/>
    <w:rsid w:val="00483532"/>
    <w:rsid w:val="00491FE5"/>
    <w:rsid w:val="004923C0"/>
    <w:rsid w:val="00493783"/>
    <w:rsid w:val="004943C7"/>
    <w:rsid w:val="00495539"/>
    <w:rsid w:val="004A695F"/>
    <w:rsid w:val="004A7DD4"/>
    <w:rsid w:val="004B4278"/>
    <w:rsid w:val="004B6BA7"/>
    <w:rsid w:val="004B76B7"/>
    <w:rsid w:val="004B78E9"/>
    <w:rsid w:val="004C1171"/>
    <w:rsid w:val="004C2893"/>
    <w:rsid w:val="004C463E"/>
    <w:rsid w:val="004C4B8C"/>
    <w:rsid w:val="004C63B6"/>
    <w:rsid w:val="004D199E"/>
    <w:rsid w:val="004D249A"/>
    <w:rsid w:val="004D72CD"/>
    <w:rsid w:val="004E0DBE"/>
    <w:rsid w:val="004E3FB4"/>
    <w:rsid w:val="004E4590"/>
    <w:rsid w:val="004E5D1E"/>
    <w:rsid w:val="004E7270"/>
    <w:rsid w:val="004F4998"/>
    <w:rsid w:val="00505C2E"/>
    <w:rsid w:val="00511C82"/>
    <w:rsid w:val="00515865"/>
    <w:rsid w:val="00523CEE"/>
    <w:rsid w:val="00525DDC"/>
    <w:rsid w:val="0052654F"/>
    <w:rsid w:val="005331C8"/>
    <w:rsid w:val="00536070"/>
    <w:rsid w:val="00536A0D"/>
    <w:rsid w:val="00540876"/>
    <w:rsid w:val="00550743"/>
    <w:rsid w:val="00553437"/>
    <w:rsid w:val="00554CA2"/>
    <w:rsid w:val="005576B7"/>
    <w:rsid w:val="00560052"/>
    <w:rsid w:val="00563CD5"/>
    <w:rsid w:val="005662DC"/>
    <w:rsid w:val="00567EB2"/>
    <w:rsid w:val="005737B2"/>
    <w:rsid w:val="0058067E"/>
    <w:rsid w:val="005860ED"/>
    <w:rsid w:val="00595E5F"/>
    <w:rsid w:val="005A348D"/>
    <w:rsid w:val="005B1088"/>
    <w:rsid w:val="005B3565"/>
    <w:rsid w:val="005B7882"/>
    <w:rsid w:val="005C60CF"/>
    <w:rsid w:val="005D07CC"/>
    <w:rsid w:val="005D13BA"/>
    <w:rsid w:val="005D23BF"/>
    <w:rsid w:val="005D456D"/>
    <w:rsid w:val="005D4DA4"/>
    <w:rsid w:val="005D4F27"/>
    <w:rsid w:val="005D7306"/>
    <w:rsid w:val="005E1B50"/>
    <w:rsid w:val="005E283C"/>
    <w:rsid w:val="005E5C91"/>
    <w:rsid w:val="005E5D8A"/>
    <w:rsid w:val="005F212D"/>
    <w:rsid w:val="005F2C9D"/>
    <w:rsid w:val="005F4593"/>
    <w:rsid w:val="005F79E2"/>
    <w:rsid w:val="00603598"/>
    <w:rsid w:val="00613B20"/>
    <w:rsid w:val="00616D47"/>
    <w:rsid w:val="00622379"/>
    <w:rsid w:val="00625EBA"/>
    <w:rsid w:val="00627DE6"/>
    <w:rsid w:val="006404AD"/>
    <w:rsid w:val="006418A3"/>
    <w:rsid w:val="006430EB"/>
    <w:rsid w:val="00645E4D"/>
    <w:rsid w:val="00650A08"/>
    <w:rsid w:val="00650A48"/>
    <w:rsid w:val="006555DA"/>
    <w:rsid w:val="006668DD"/>
    <w:rsid w:val="00670C4C"/>
    <w:rsid w:val="00672F90"/>
    <w:rsid w:val="00675A65"/>
    <w:rsid w:val="00682E84"/>
    <w:rsid w:val="0069501B"/>
    <w:rsid w:val="006A4B12"/>
    <w:rsid w:val="006A6787"/>
    <w:rsid w:val="006A7C0E"/>
    <w:rsid w:val="006C6205"/>
    <w:rsid w:val="006D5D76"/>
    <w:rsid w:val="006E131F"/>
    <w:rsid w:val="006F1F9B"/>
    <w:rsid w:val="006F232B"/>
    <w:rsid w:val="006F375B"/>
    <w:rsid w:val="0070073C"/>
    <w:rsid w:val="00711D89"/>
    <w:rsid w:val="00717FBC"/>
    <w:rsid w:val="00724432"/>
    <w:rsid w:val="00732EE6"/>
    <w:rsid w:val="00737F2D"/>
    <w:rsid w:val="00743EB7"/>
    <w:rsid w:val="00745D54"/>
    <w:rsid w:val="0074665B"/>
    <w:rsid w:val="00747485"/>
    <w:rsid w:val="00747FDF"/>
    <w:rsid w:val="00763AF2"/>
    <w:rsid w:val="00764F9B"/>
    <w:rsid w:val="00775A3A"/>
    <w:rsid w:val="007763A3"/>
    <w:rsid w:val="00781F28"/>
    <w:rsid w:val="00784869"/>
    <w:rsid w:val="007925C5"/>
    <w:rsid w:val="007939A9"/>
    <w:rsid w:val="00794E62"/>
    <w:rsid w:val="0079644B"/>
    <w:rsid w:val="007A4A0D"/>
    <w:rsid w:val="007A6F66"/>
    <w:rsid w:val="007C2563"/>
    <w:rsid w:val="007C2F57"/>
    <w:rsid w:val="007D3B96"/>
    <w:rsid w:val="007D70CD"/>
    <w:rsid w:val="007D71D1"/>
    <w:rsid w:val="007E0B26"/>
    <w:rsid w:val="007F25F8"/>
    <w:rsid w:val="007F6FA2"/>
    <w:rsid w:val="00801137"/>
    <w:rsid w:val="00812634"/>
    <w:rsid w:val="0081509A"/>
    <w:rsid w:val="00821EE3"/>
    <w:rsid w:val="00830F75"/>
    <w:rsid w:val="00832AF2"/>
    <w:rsid w:val="008330C9"/>
    <w:rsid w:val="008462A8"/>
    <w:rsid w:val="0085185A"/>
    <w:rsid w:val="00852249"/>
    <w:rsid w:val="00853E1C"/>
    <w:rsid w:val="0085614B"/>
    <w:rsid w:val="00865499"/>
    <w:rsid w:val="00866B39"/>
    <w:rsid w:val="00884135"/>
    <w:rsid w:val="008866DC"/>
    <w:rsid w:val="00887F23"/>
    <w:rsid w:val="00890CF4"/>
    <w:rsid w:val="00892E0C"/>
    <w:rsid w:val="00895F02"/>
    <w:rsid w:val="008A6222"/>
    <w:rsid w:val="008B17DA"/>
    <w:rsid w:val="008B4629"/>
    <w:rsid w:val="008C05A2"/>
    <w:rsid w:val="008C2DC5"/>
    <w:rsid w:val="008D008A"/>
    <w:rsid w:val="008D2D89"/>
    <w:rsid w:val="008E008F"/>
    <w:rsid w:val="008E2D13"/>
    <w:rsid w:val="008E639A"/>
    <w:rsid w:val="008E7B0D"/>
    <w:rsid w:val="008F1F73"/>
    <w:rsid w:val="008F48AB"/>
    <w:rsid w:val="008F5639"/>
    <w:rsid w:val="008F6A23"/>
    <w:rsid w:val="008F6C97"/>
    <w:rsid w:val="00902FB6"/>
    <w:rsid w:val="009130FE"/>
    <w:rsid w:val="00924C94"/>
    <w:rsid w:val="009258A2"/>
    <w:rsid w:val="00930F0C"/>
    <w:rsid w:val="00937419"/>
    <w:rsid w:val="00954D74"/>
    <w:rsid w:val="00955432"/>
    <w:rsid w:val="00955F59"/>
    <w:rsid w:val="00957051"/>
    <w:rsid w:val="00967594"/>
    <w:rsid w:val="009700FC"/>
    <w:rsid w:val="009753E8"/>
    <w:rsid w:val="00984087"/>
    <w:rsid w:val="009A557D"/>
    <w:rsid w:val="009A741E"/>
    <w:rsid w:val="009C00C4"/>
    <w:rsid w:val="009C39E7"/>
    <w:rsid w:val="009D610C"/>
    <w:rsid w:val="009D7BD1"/>
    <w:rsid w:val="009E6B51"/>
    <w:rsid w:val="009F5773"/>
    <w:rsid w:val="009F669C"/>
    <w:rsid w:val="00A004C6"/>
    <w:rsid w:val="00A05882"/>
    <w:rsid w:val="00A12F87"/>
    <w:rsid w:val="00A1319E"/>
    <w:rsid w:val="00A271BC"/>
    <w:rsid w:val="00A41B47"/>
    <w:rsid w:val="00A434FD"/>
    <w:rsid w:val="00A44B47"/>
    <w:rsid w:val="00A47367"/>
    <w:rsid w:val="00A47984"/>
    <w:rsid w:val="00A510CE"/>
    <w:rsid w:val="00A56607"/>
    <w:rsid w:val="00A619A5"/>
    <w:rsid w:val="00A713A6"/>
    <w:rsid w:val="00A72C13"/>
    <w:rsid w:val="00A74A74"/>
    <w:rsid w:val="00A80C97"/>
    <w:rsid w:val="00A82142"/>
    <w:rsid w:val="00A971F5"/>
    <w:rsid w:val="00A97EB8"/>
    <w:rsid w:val="00AA0B84"/>
    <w:rsid w:val="00AA4EAE"/>
    <w:rsid w:val="00AA67AE"/>
    <w:rsid w:val="00AB3828"/>
    <w:rsid w:val="00AC09EE"/>
    <w:rsid w:val="00AC4473"/>
    <w:rsid w:val="00AC5483"/>
    <w:rsid w:val="00AD08BF"/>
    <w:rsid w:val="00AD1220"/>
    <w:rsid w:val="00AD492A"/>
    <w:rsid w:val="00AE141C"/>
    <w:rsid w:val="00AE2D91"/>
    <w:rsid w:val="00AE308D"/>
    <w:rsid w:val="00AE5066"/>
    <w:rsid w:val="00AF008A"/>
    <w:rsid w:val="00AF0CB2"/>
    <w:rsid w:val="00AF193E"/>
    <w:rsid w:val="00AF2CA9"/>
    <w:rsid w:val="00AF58B4"/>
    <w:rsid w:val="00AF681D"/>
    <w:rsid w:val="00B011ED"/>
    <w:rsid w:val="00B064C6"/>
    <w:rsid w:val="00B16EFA"/>
    <w:rsid w:val="00B258BE"/>
    <w:rsid w:val="00B342FD"/>
    <w:rsid w:val="00B34E9B"/>
    <w:rsid w:val="00B4083E"/>
    <w:rsid w:val="00B8120B"/>
    <w:rsid w:val="00B81402"/>
    <w:rsid w:val="00B8481A"/>
    <w:rsid w:val="00B94543"/>
    <w:rsid w:val="00BA28EE"/>
    <w:rsid w:val="00BA35E0"/>
    <w:rsid w:val="00BB6872"/>
    <w:rsid w:val="00BC10E4"/>
    <w:rsid w:val="00BC64F9"/>
    <w:rsid w:val="00BD05C4"/>
    <w:rsid w:val="00BD1A81"/>
    <w:rsid w:val="00BD5A9B"/>
    <w:rsid w:val="00C05BBF"/>
    <w:rsid w:val="00C1754C"/>
    <w:rsid w:val="00C24E08"/>
    <w:rsid w:val="00C257FF"/>
    <w:rsid w:val="00C34DF8"/>
    <w:rsid w:val="00C5424B"/>
    <w:rsid w:val="00C64D5F"/>
    <w:rsid w:val="00C717F3"/>
    <w:rsid w:val="00C87AEF"/>
    <w:rsid w:val="00C93863"/>
    <w:rsid w:val="00C9445A"/>
    <w:rsid w:val="00CA1C2A"/>
    <w:rsid w:val="00CB21E7"/>
    <w:rsid w:val="00CC6117"/>
    <w:rsid w:val="00CD42CA"/>
    <w:rsid w:val="00CD4C7F"/>
    <w:rsid w:val="00CF0AC1"/>
    <w:rsid w:val="00CF69A2"/>
    <w:rsid w:val="00D01007"/>
    <w:rsid w:val="00D11115"/>
    <w:rsid w:val="00D11A91"/>
    <w:rsid w:val="00D1448D"/>
    <w:rsid w:val="00D179F0"/>
    <w:rsid w:val="00D27606"/>
    <w:rsid w:val="00D34BB4"/>
    <w:rsid w:val="00D3563D"/>
    <w:rsid w:val="00D431E4"/>
    <w:rsid w:val="00D45C4A"/>
    <w:rsid w:val="00D566CC"/>
    <w:rsid w:val="00D657E4"/>
    <w:rsid w:val="00D70024"/>
    <w:rsid w:val="00D76899"/>
    <w:rsid w:val="00D770A6"/>
    <w:rsid w:val="00D8144A"/>
    <w:rsid w:val="00D85ADC"/>
    <w:rsid w:val="00D85C9C"/>
    <w:rsid w:val="00DA19E3"/>
    <w:rsid w:val="00DA1A91"/>
    <w:rsid w:val="00DA2D26"/>
    <w:rsid w:val="00DA7CB8"/>
    <w:rsid w:val="00DC0D9E"/>
    <w:rsid w:val="00DC4396"/>
    <w:rsid w:val="00DD4152"/>
    <w:rsid w:val="00DD7167"/>
    <w:rsid w:val="00DE75D6"/>
    <w:rsid w:val="00DF01F9"/>
    <w:rsid w:val="00E000D7"/>
    <w:rsid w:val="00E131C3"/>
    <w:rsid w:val="00E1524E"/>
    <w:rsid w:val="00E208DA"/>
    <w:rsid w:val="00E20D3A"/>
    <w:rsid w:val="00E324B5"/>
    <w:rsid w:val="00E346E8"/>
    <w:rsid w:val="00E42921"/>
    <w:rsid w:val="00E50D11"/>
    <w:rsid w:val="00E51CDA"/>
    <w:rsid w:val="00E55B35"/>
    <w:rsid w:val="00E64766"/>
    <w:rsid w:val="00E67139"/>
    <w:rsid w:val="00E72072"/>
    <w:rsid w:val="00E77A9D"/>
    <w:rsid w:val="00E81543"/>
    <w:rsid w:val="00E846EC"/>
    <w:rsid w:val="00E84A80"/>
    <w:rsid w:val="00E87D10"/>
    <w:rsid w:val="00E95294"/>
    <w:rsid w:val="00E95694"/>
    <w:rsid w:val="00EA42F9"/>
    <w:rsid w:val="00EB20C4"/>
    <w:rsid w:val="00EB2DEB"/>
    <w:rsid w:val="00EB3EE2"/>
    <w:rsid w:val="00EB3F8B"/>
    <w:rsid w:val="00EB78E6"/>
    <w:rsid w:val="00EB7B11"/>
    <w:rsid w:val="00ED1CF0"/>
    <w:rsid w:val="00ED20D1"/>
    <w:rsid w:val="00ED38AC"/>
    <w:rsid w:val="00ED7212"/>
    <w:rsid w:val="00EF769C"/>
    <w:rsid w:val="00F030E8"/>
    <w:rsid w:val="00F03A18"/>
    <w:rsid w:val="00F248E5"/>
    <w:rsid w:val="00F27337"/>
    <w:rsid w:val="00F27971"/>
    <w:rsid w:val="00F41293"/>
    <w:rsid w:val="00F426FA"/>
    <w:rsid w:val="00F477C9"/>
    <w:rsid w:val="00F542F8"/>
    <w:rsid w:val="00F5432F"/>
    <w:rsid w:val="00F563CD"/>
    <w:rsid w:val="00F61DBF"/>
    <w:rsid w:val="00F64112"/>
    <w:rsid w:val="00F65AB9"/>
    <w:rsid w:val="00F73A5C"/>
    <w:rsid w:val="00F75345"/>
    <w:rsid w:val="00F7770F"/>
    <w:rsid w:val="00F9492B"/>
    <w:rsid w:val="00F975C3"/>
    <w:rsid w:val="00FA1E29"/>
    <w:rsid w:val="00FA648F"/>
    <w:rsid w:val="00FA6DAB"/>
    <w:rsid w:val="00FB19D6"/>
    <w:rsid w:val="00FB2443"/>
    <w:rsid w:val="00FB6931"/>
    <w:rsid w:val="00FC127A"/>
    <w:rsid w:val="00FD0941"/>
    <w:rsid w:val="00FD17DE"/>
    <w:rsid w:val="00FD3AC4"/>
    <w:rsid w:val="00FE0131"/>
    <w:rsid w:val="00FE023C"/>
    <w:rsid w:val="00FE0EFE"/>
    <w:rsid w:val="00FF0B95"/>
    <w:rsid w:val="00FF43DB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F6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45"/>
  </w:style>
  <w:style w:type="paragraph" w:styleId="Heading1">
    <w:name w:val="heading 1"/>
    <w:basedOn w:val="Normal"/>
    <w:next w:val="Normal"/>
    <w:link w:val="Heading1Char"/>
    <w:uiPriority w:val="9"/>
    <w:qFormat/>
    <w:rsid w:val="0016204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04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04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204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204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204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04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04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04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6204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6204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62045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E77A9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016E73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E77A9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016E73"/>
    <w:rPr>
      <w:rFonts w:cs="Times New Roman"/>
      <w:sz w:val="24"/>
      <w:szCs w:val="24"/>
      <w:lang w:val="x-none" w:eastAsia="en-US"/>
    </w:rPr>
  </w:style>
  <w:style w:type="table" w:styleId="TableGrid">
    <w:name w:val="Table Grid"/>
    <w:basedOn w:val="TableNormal"/>
    <w:uiPriority w:val="59"/>
    <w:rsid w:val="00120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6204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204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204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04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04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04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204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6204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204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204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204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162045"/>
    <w:rPr>
      <w:b/>
      <w:bCs/>
    </w:rPr>
  </w:style>
  <w:style w:type="character" w:styleId="Emphasis">
    <w:name w:val="Emphasis"/>
    <w:basedOn w:val="DefaultParagraphFont"/>
    <w:uiPriority w:val="20"/>
    <w:qFormat/>
    <w:rsid w:val="00162045"/>
    <w:rPr>
      <w:i/>
      <w:iCs/>
    </w:rPr>
  </w:style>
  <w:style w:type="paragraph" w:styleId="NoSpacing">
    <w:name w:val="No Spacing"/>
    <w:uiPriority w:val="1"/>
    <w:qFormat/>
    <w:rsid w:val="001620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204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16204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204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204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6204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20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204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204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16204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204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45"/>
  </w:style>
  <w:style w:type="paragraph" w:styleId="Heading1">
    <w:name w:val="heading 1"/>
    <w:basedOn w:val="Normal"/>
    <w:next w:val="Normal"/>
    <w:link w:val="Heading1Char"/>
    <w:uiPriority w:val="9"/>
    <w:qFormat/>
    <w:rsid w:val="0016204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04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04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204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204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204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04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04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04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6204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6204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62045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E77A9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016E73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E77A9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016E73"/>
    <w:rPr>
      <w:rFonts w:cs="Times New Roman"/>
      <w:sz w:val="24"/>
      <w:szCs w:val="24"/>
      <w:lang w:val="x-none" w:eastAsia="en-US"/>
    </w:rPr>
  </w:style>
  <w:style w:type="table" w:styleId="TableGrid">
    <w:name w:val="Table Grid"/>
    <w:basedOn w:val="TableNormal"/>
    <w:uiPriority w:val="59"/>
    <w:rsid w:val="00120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6204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204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204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04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04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04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204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6204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204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204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204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162045"/>
    <w:rPr>
      <w:b/>
      <w:bCs/>
    </w:rPr>
  </w:style>
  <w:style w:type="character" w:styleId="Emphasis">
    <w:name w:val="Emphasis"/>
    <w:basedOn w:val="DefaultParagraphFont"/>
    <w:uiPriority w:val="20"/>
    <w:qFormat/>
    <w:rsid w:val="00162045"/>
    <w:rPr>
      <w:i/>
      <w:iCs/>
    </w:rPr>
  </w:style>
  <w:style w:type="paragraph" w:styleId="NoSpacing">
    <w:name w:val="No Spacing"/>
    <w:uiPriority w:val="1"/>
    <w:qFormat/>
    <w:rsid w:val="001620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204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16204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204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204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6204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20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204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204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16204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20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0ED82-8A44-4D8D-883D-BD37CAEE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IPSWICH CHORAL SOCIETY</vt:lpstr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IPSWICH CHORAL SOCIETY</dc:title>
  <dc:creator>John Hooker</dc:creator>
  <cp:lastModifiedBy>Owner</cp:lastModifiedBy>
  <cp:revision>2</cp:revision>
  <cp:lastPrinted>2018-05-14T16:24:00Z</cp:lastPrinted>
  <dcterms:created xsi:type="dcterms:W3CDTF">2020-05-11T12:25:00Z</dcterms:created>
  <dcterms:modified xsi:type="dcterms:W3CDTF">2020-05-11T12:25:00Z</dcterms:modified>
</cp:coreProperties>
</file>